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B02" w:rsidRPr="00773B02" w:rsidRDefault="00773B02">
      <w:pPr>
        <w:rPr>
          <w:b/>
          <w:sz w:val="32"/>
          <w:u w:val="single"/>
        </w:rPr>
      </w:pPr>
      <w:r w:rsidRPr="00773B02">
        <w:rPr>
          <w:b/>
          <w:sz w:val="32"/>
          <w:u w:val="single"/>
        </w:rPr>
        <w:t>Rendimento</w:t>
      </w:r>
      <w:r>
        <w:rPr>
          <w:b/>
          <w:sz w:val="32"/>
          <w:u w:val="single"/>
        </w:rPr>
        <w:t xml:space="preserve"> num processo de aquecimento</w:t>
      </w:r>
    </w:p>
    <w:p w:rsidR="00773B02" w:rsidRDefault="00773B02" w:rsidP="00773B02">
      <w:pPr>
        <w:spacing w:after="0"/>
        <w:rPr>
          <w:sz w:val="28"/>
        </w:rPr>
      </w:pPr>
      <w:r w:rsidRPr="00773B02">
        <w:rPr>
          <w:sz w:val="28"/>
        </w:rPr>
        <w:t>Objecti</w:t>
      </w:r>
      <w:r>
        <w:rPr>
          <w:sz w:val="28"/>
        </w:rPr>
        <w:t>vo</w:t>
      </w:r>
    </w:p>
    <w:p w:rsidR="00773B02" w:rsidRDefault="00773B02" w:rsidP="00773B02">
      <w:pPr>
        <w:spacing w:after="0"/>
        <w:rPr>
          <w:sz w:val="24"/>
        </w:rPr>
      </w:pPr>
      <w:r>
        <w:rPr>
          <w:sz w:val="24"/>
        </w:rPr>
        <w:t>Determinar o rendimento num processo de aquecimento e identificar alguns factores de que o rendimento pode depender.</w:t>
      </w:r>
    </w:p>
    <w:p w:rsidR="00773B02" w:rsidRDefault="00773B02" w:rsidP="00773B02">
      <w:pPr>
        <w:spacing w:after="0"/>
        <w:rPr>
          <w:sz w:val="24"/>
        </w:rPr>
      </w:pPr>
    </w:p>
    <w:p w:rsidR="00773B02" w:rsidRPr="00773B02" w:rsidRDefault="00773B02" w:rsidP="00773B02">
      <w:pPr>
        <w:spacing w:after="0"/>
        <w:rPr>
          <w:sz w:val="24"/>
        </w:rPr>
      </w:pPr>
    </w:p>
    <w:p w:rsidR="00773B02" w:rsidRPr="00773B02" w:rsidRDefault="00773B02" w:rsidP="00773B02">
      <w:pPr>
        <w:spacing w:after="0"/>
        <w:rPr>
          <w:sz w:val="28"/>
        </w:rPr>
      </w:pPr>
      <w:r>
        <w:rPr>
          <w:sz w:val="28"/>
        </w:rPr>
        <w:t>Material</w:t>
      </w:r>
    </w:p>
    <w:p w:rsidR="00773B02" w:rsidRDefault="00773B02" w:rsidP="00773B02">
      <w:pPr>
        <w:spacing w:after="0"/>
      </w:pPr>
      <w:r>
        <w:t xml:space="preserve">- Resistência; </w:t>
      </w:r>
    </w:p>
    <w:p w:rsidR="00773B02" w:rsidRDefault="00773B02" w:rsidP="00773B02">
      <w:pPr>
        <w:spacing w:after="0"/>
      </w:pPr>
      <w:r>
        <w:t>- Termómetro;</w:t>
      </w:r>
    </w:p>
    <w:p w:rsidR="00773B02" w:rsidRDefault="00773B02" w:rsidP="00773B02">
      <w:pPr>
        <w:spacing w:after="0"/>
      </w:pPr>
      <w:r>
        <w:t xml:space="preserve">- </w:t>
      </w:r>
      <w:proofErr w:type="gramStart"/>
      <w:r w:rsidR="00232DDA">
        <w:t>á</w:t>
      </w:r>
      <w:r>
        <w:t>gua</w:t>
      </w:r>
      <w:proofErr w:type="gramEnd"/>
      <w:r>
        <w:t>;</w:t>
      </w:r>
    </w:p>
    <w:p w:rsidR="00773B02" w:rsidRDefault="00773B02" w:rsidP="00773B02">
      <w:pPr>
        <w:spacing w:after="0"/>
      </w:pPr>
      <w:r>
        <w:t>- Gobelé;</w:t>
      </w:r>
    </w:p>
    <w:p w:rsidR="00773B02" w:rsidRDefault="00773B02" w:rsidP="00773B02">
      <w:pPr>
        <w:spacing w:after="0"/>
      </w:pPr>
      <w:r>
        <w:t>- Balança;</w:t>
      </w:r>
    </w:p>
    <w:p w:rsidR="00773B02" w:rsidRDefault="00773B02" w:rsidP="00773B02">
      <w:pPr>
        <w:spacing w:after="0"/>
      </w:pPr>
      <w:r>
        <w:t>- Cronometro;</w:t>
      </w:r>
    </w:p>
    <w:p w:rsidR="00773B02" w:rsidRDefault="00773B02" w:rsidP="00773B02">
      <w:pPr>
        <w:spacing w:after="0"/>
      </w:pPr>
    </w:p>
    <w:p w:rsidR="00773B02" w:rsidRDefault="00773B02" w:rsidP="00773B02">
      <w:pPr>
        <w:spacing w:after="0"/>
        <w:rPr>
          <w:sz w:val="28"/>
        </w:rPr>
      </w:pPr>
      <w:r w:rsidRPr="00773B02">
        <w:rPr>
          <w:sz w:val="28"/>
        </w:rPr>
        <w:t>Procedimento experimental:</w:t>
      </w:r>
    </w:p>
    <w:p w:rsidR="00773B02" w:rsidRDefault="00773B02" w:rsidP="00773B02">
      <w:pPr>
        <w:spacing w:after="0"/>
        <w:rPr>
          <w:sz w:val="24"/>
        </w:rPr>
      </w:pPr>
    </w:p>
    <w:p w:rsidR="00232DDA" w:rsidRDefault="00232DDA" w:rsidP="00773B02">
      <w:pPr>
        <w:spacing w:after="0"/>
        <w:rPr>
          <w:sz w:val="24"/>
        </w:rPr>
      </w:pPr>
      <w:r>
        <w:rPr>
          <w:sz w:val="24"/>
        </w:rPr>
        <w:t>Medir a massa de água que vai ser aquecida. Medir a sua temperatura (</w:t>
      </w:r>
      <w:proofErr w:type="spellStart"/>
      <w:r>
        <w:rPr>
          <w:sz w:val="24"/>
        </w:rPr>
        <w:t>temp</w:t>
      </w:r>
      <w:proofErr w:type="spellEnd"/>
      <w:r>
        <w:rPr>
          <w:sz w:val="24"/>
        </w:rPr>
        <w:t>. Inicial).</w:t>
      </w:r>
    </w:p>
    <w:p w:rsidR="00232DDA" w:rsidRDefault="00232DDA" w:rsidP="00773B02">
      <w:pPr>
        <w:spacing w:after="0"/>
        <w:rPr>
          <w:sz w:val="24"/>
        </w:rPr>
      </w:pPr>
      <w:r>
        <w:rPr>
          <w:sz w:val="24"/>
        </w:rPr>
        <w:t>Indicar os valores e registar qual o erro.</w:t>
      </w:r>
    </w:p>
    <w:p w:rsidR="005A1A54" w:rsidRDefault="005A1A54" w:rsidP="00773B02">
      <w:pPr>
        <w:spacing w:after="0"/>
        <w:rPr>
          <w:sz w:val="24"/>
        </w:rPr>
      </w:pPr>
      <w:r>
        <w:rPr>
          <w:sz w:val="24"/>
        </w:rPr>
        <w:t xml:space="preserve">Ligar </w:t>
      </w:r>
      <w:r w:rsidR="0011349F">
        <w:rPr>
          <w:sz w:val="24"/>
        </w:rPr>
        <w:t>a resistência à tomada</w:t>
      </w:r>
      <w:r>
        <w:rPr>
          <w:sz w:val="24"/>
        </w:rPr>
        <w:t xml:space="preserve"> e deixar aquecer a água </w:t>
      </w:r>
    </w:p>
    <w:p w:rsidR="005A1A54" w:rsidRDefault="005A1A54" w:rsidP="00773B02">
      <w:pPr>
        <w:spacing w:after="0"/>
        <w:rPr>
          <w:sz w:val="24"/>
        </w:rPr>
      </w:pPr>
      <w:r>
        <w:rPr>
          <w:sz w:val="24"/>
        </w:rPr>
        <w:t>Anotar os resultados e os possíveis erros na tabela, anteriormente construída</w:t>
      </w:r>
      <w:r w:rsidR="0011349F">
        <w:rPr>
          <w:sz w:val="24"/>
        </w:rPr>
        <w:t>.</w:t>
      </w:r>
    </w:p>
    <w:p w:rsidR="0011349F" w:rsidRDefault="0011349F" w:rsidP="00773B02">
      <w:pPr>
        <w:spacing w:after="0"/>
        <w:rPr>
          <w:sz w:val="24"/>
        </w:rPr>
      </w:pPr>
      <w:r>
        <w:rPr>
          <w:sz w:val="24"/>
        </w:rPr>
        <w:t>Registar a temperatura minuto a minuto para construção de um gráfico.</w:t>
      </w:r>
    </w:p>
    <w:p w:rsidR="0011349F" w:rsidRDefault="0011349F" w:rsidP="00773B02">
      <w:pPr>
        <w:spacing w:after="0"/>
        <w:rPr>
          <w:sz w:val="24"/>
        </w:rPr>
      </w:pPr>
    </w:p>
    <w:p w:rsidR="00232DDA" w:rsidRPr="00773B02" w:rsidRDefault="00232DDA" w:rsidP="00773B02">
      <w:pPr>
        <w:spacing w:after="0"/>
        <w:rPr>
          <w:sz w:val="24"/>
        </w:rPr>
      </w:pPr>
    </w:p>
    <w:p w:rsidR="00773B02" w:rsidRDefault="00773B02" w:rsidP="00773B02">
      <w:pPr>
        <w:spacing w:after="0"/>
        <w:rPr>
          <w:sz w:val="28"/>
        </w:rPr>
      </w:pPr>
      <w:r w:rsidRPr="00773B02">
        <w:rPr>
          <w:sz w:val="28"/>
        </w:rPr>
        <w:t>Regras segurança</w:t>
      </w:r>
    </w:p>
    <w:p w:rsidR="00773B02" w:rsidRPr="00773B02" w:rsidRDefault="00773B02" w:rsidP="00773B02">
      <w:pPr>
        <w:spacing w:after="0"/>
      </w:pPr>
      <w:r w:rsidRPr="00773B02">
        <w:t>Nunca aquecer um recipiente fechado.</w:t>
      </w:r>
    </w:p>
    <w:p w:rsidR="00773B02" w:rsidRPr="00773B02" w:rsidRDefault="00773B02" w:rsidP="00773B02">
      <w:pPr>
        <w:spacing w:after="0"/>
      </w:pPr>
      <w:r w:rsidRPr="00773B02">
        <w:t>Cuidar da limpeza adequada do material utilizado para não contaminar os reagentes.</w:t>
      </w:r>
    </w:p>
    <w:p w:rsidR="00773B02" w:rsidRPr="00773B02" w:rsidRDefault="00773B02" w:rsidP="00773B02">
      <w:pPr>
        <w:spacing w:after="0"/>
      </w:pPr>
      <w:r w:rsidRPr="00773B02">
        <w:t>Usar sempre bata,</w:t>
      </w:r>
    </w:p>
    <w:p w:rsidR="00773B02" w:rsidRDefault="00773B02" w:rsidP="00773B02">
      <w:pPr>
        <w:pStyle w:val="NormalWeb"/>
        <w:spacing w:before="0" w:beforeAutospacing="0" w:after="0" w:afterAutospacing="0"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73B02">
        <w:rPr>
          <w:rFonts w:asciiTheme="minorHAnsi" w:eastAsiaTheme="minorHAnsi" w:hAnsiTheme="minorHAnsi" w:cstheme="minorBidi"/>
          <w:sz w:val="22"/>
          <w:szCs w:val="22"/>
          <w:lang w:eastAsia="en-US"/>
        </w:rPr>
        <w:t>Conhecer a localização e o funcionamento de extintores de incêndio, caixas de primeiros socorros, chuveiros e equipamento de protecção.</w:t>
      </w:r>
      <w:r w:rsidRPr="00773B02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>Efectuar o trabalho sempre em pé e ter os cabelos atados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773B02" w:rsidRPr="00773B02" w:rsidRDefault="00773B02" w:rsidP="00773B02">
      <w:pPr>
        <w:pStyle w:val="NormalWeb"/>
        <w:spacing w:before="0" w:beforeAutospacing="0" w:after="0" w:afterAutospacing="0" w:line="360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="Verdana" w:hAnsi="Verdana"/>
          <w:color w:val="000000"/>
          <w:sz w:val="20"/>
          <w:szCs w:val="20"/>
        </w:rPr>
        <w:t>Manter as bancadas limpas e arrumadas, o chão limpo e seco, e as passagens desobstruídas.</w:t>
      </w:r>
    </w:p>
    <w:p w:rsidR="00773B02" w:rsidRDefault="00232DDA" w:rsidP="00773B02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Utilizar os aparelhos só depois de ter lido e compreendido as respectivas instruções de manuseamento e segurança.</w:t>
      </w:r>
    </w:p>
    <w:p w:rsidR="00232DDA" w:rsidRDefault="00232DDA" w:rsidP="00773B02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Não colocar a resistência ligada dentro de água.</w:t>
      </w:r>
    </w:p>
    <w:p w:rsidR="00232DDA" w:rsidRDefault="00232DDA" w:rsidP="00773B02">
      <w:pPr>
        <w:spacing w:after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Não retirar a resistência de dentro de água enquanto esta ainda estiver quente.</w:t>
      </w:r>
    </w:p>
    <w:p w:rsidR="00232DDA" w:rsidRDefault="00232DDA" w:rsidP="00773B02">
      <w:pPr>
        <w:spacing w:after="0"/>
        <w:rPr>
          <w:rFonts w:ascii="Verdana" w:hAnsi="Verdana"/>
          <w:color w:val="000000"/>
          <w:sz w:val="20"/>
          <w:szCs w:val="20"/>
        </w:rPr>
      </w:pPr>
    </w:p>
    <w:p w:rsidR="00232DDA" w:rsidRDefault="00232DDA" w:rsidP="00773B02">
      <w:pPr>
        <w:spacing w:after="0"/>
        <w:rPr>
          <w:sz w:val="24"/>
        </w:rPr>
      </w:pPr>
    </w:p>
    <w:p w:rsidR="00AA453F" w:rsidRDefault="00AA453F" w:rsidP="00773B02">
      <w:pPr>
        <w:spacing w:after="0"/>
        <w:rPr>
          <w:sz w:val="24"/>
        </w:rPr>
      </w:pPr>
    </w:p>
    <w:p w:rsidR="00AA453F" w:rsidRPr="00773B02" w:rsidRDefault="00AA453F" w:rsidP="00773B02">
      <w:pPr>
        <w:spacing w:after="0"/>
        <w:rPr>
          <w:sz w:val="24"/>
        </w:rPr>
      </w:pPr>
    </w:p>
    <w:p w:rsidR="00773B02" w:rsidRPr="00773B02" w:rsidRDefault="00773B02" w:rsidP="00773B02">
      <w:pPr>
        <w:spacing w:after="0"/>
        <w:rPr>
          <w:sz w:val="28"/>
        </w:rPr>
      </w:pPr>
      <w:r w:rsidRPr="00773B02">
        <w:rPr>
          <w:sz w:val="28"/>
        </w:rPr>
        <w:t>Registo dos resultados</w:t>
      </w:r>
    </w:p>
    <w:p w:rsidR="00773B02" w:rsidRDefault="00773B02" w:rsidP="00773B02">
      <w:pPr>
        <w:spacing w:after="0"/>
        <w:rPr>
          <w:sz w:val="24"/>
        </w:rPr>
      </w:pPr>
    </w:p>
    <w:p w:rsidR="00AA453F" w:rsidRPr="00773B02" w:rsidRDefault="00AA453F" w:rsidP="00773B02">
      <w:pPr>
        <w:spacing w:after="0"/>
        <w:rPr>
          <w:sz w:val="24"/>
        </w:rPr>
      </w:pPr>
      <w:r>
        <w:rPr>
          <w:sz w:val="24"/>
        </w:rPr>
        <w:t>Água:</w:t>
      </w:r>
    </w:p>
    <w:tbl>
      <w:tblPr>
        <w:tblStyle w:val="Tabelacomgrelha"/>
        <w:tblW w:w="0" w:type="auto"/>
        <w:tblLook w:val="04A0"/>
      </w:tblPr>
      <w:tblGrid>
        <w:gridCol w:w="4322"/>
        <w:gridCol w:w="4322"/>
      </w:tblGrid>
      <w:tr w:rsidR="00AA453F" w:rsidTr="00AA453F"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  <w:r>
              <w:rPr>
                <w:sz w:val="24"/>
              </w:rPr>
              <w:t>Massa</w:t>
            </w:r>
          </w:p>
        </w:tc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  <w:r>
              <w:rPr>
                <w:sz w:val="24"/>
              </w:rPr>
              <w:t>Temperatura</w:t>
            </w:r>
          </w:p>
        </w:tc>
      </w:tr>
      <w:tr w:rsidR="00AA453F" w:rsidTr="00AA453F"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</w:tr>
      <w:tr w:rsidR="00AA453F" w:rsidTr="00AA453F"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</w:tr>
    </w:tbl>
    <w:p w:rsidR="00773B02" w:rsidRPr="00773B02" w:rsidRDefault="00773B02" w:rsidP="00773B02">
      <w:pPr>
        <w:spacing w:after="0"/>
        <w:rPr>
          <w:sz w:val="24"/>
        </w:rPr>
      </w:pPr>
    </w:p>
    <w:p w:rsidR="00773B02" w:rsidRDefault="00AA453F" w:rsidP="00773B02">
      <w:pPr>
        <w:spacing w:after="0"/>
        <w:rPr>
          <w:sz w:val="24"/>
        </w:rPr>
      </w:pPr>
      <w:r>
        <w:rPr>
          <w:sz w:val="24"/>
        </w:rPr>
        <w:t>Temperatura</w:t>
      </w:r>
    </w:p>
    <w:tbl>
      <w:tblPr>
        <w:tblStyle w:val="Tabelacomgrelha"/>
        <w:tblW w:w="0" w:type="auto"/>
        <w:tblLook w:val="04A0"/>
      </w:tblPr>
      <w:tblGrid>
        <w:gridCol w:w="4322"/>
        <w:gridCol w:w="4322"/>
      </w:tblGrid>
      <w:tr w:rsidR="00AA453F" w:rsidTr="00AA453F"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  <w:r>
              <w:rPr>
                <w:sz w:val="24"/>
              </w:rPr>
              <w:t>Temperatura</w:t>
            </w:r>
          </w:p>
        </w:tc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  <w:r>
              <w:rPr>
                <w:sz w:val="24"/>
              </w:rPr>
              <w:t>Tempo</w:t>
            </w:r>
          </w:p>
        </w:tc>
      </w:tr>
      <w:tr w:rsidR="00AA453F" w:rsidTr="00AA453F"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</w:tr>
      <w:tr w:rsidR="00AA453F" w:rsidTr="00AA453F"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</w:tr>
      <w:tr w:rsidR="00AA453F" w:rsidTr="00AA453F"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</w:tr>
      <w:tr w:rsidR="00AA453F" w:rsidTr="00AA453F"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</w:tr>
      <w:tr w:rsidR="00AA453F" w:rsidTr="00AA453F"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  <w:tc>
          <w:tcPr>
            <w:tcW w:w="4322" w:type="dxa"/>
          </w:tcPr>
          <w:p w:rsidR="00AA453F" w:rsidRDefault="00AA453F" w:rsidP="00773B02">
            <w:pPr>
              <w:rPr>
                <w:sz w:val="24"/>
              </w:rPr>
            </w:pPr>
          </w:p>
        </w:tc>
      </w:tr>
    </w:tbl>
    <w:p w:rsidR="00AA453F" w:rsidRPr="00773B02" w:rsidRDefault="00AA453F" w:rsidP="00773B02">
      <w:pPr>
        <w:spacing w:after="0"/>
        <w:rPr>
          <w:sz w:val="24"/>
        </w:rPr>
      </w:pPr>
    </w:p>
    <w:p w:rsidR="00773B02" w:rsidRDefault="00773B02" w:rsidP="00773B02">
      <w:pPr>
        <w:spacing w:after="0"/>
        <w:rPr>
          <w:sz w:val="24"/>
        </w:rPr>
      </w:pPr>
    </w:p>
    <w:p w:rsidR="00AA453F" w:rsidRDefault="00AA453F" w:rsidP="00773B02">
      <w:pPr>
        <w:spacing w:after="0"/>
        <w:rPr>
          <w:sz w:val="24"/>
        </w:rPr>
      </w:pPr>
    </w:p>
    <w:p w:rsidR="00AA453F" w:rsidRPr="00773B02" w:rsidRDefault="00AA453F" w:rsidP="00773B02">
      <w:pPr>
        <w:spacing w:after="0"/>
        <w:rPr>
          <w:sz w:val="24"/>
        </w:rPr>
      </w:pPr>
    </w:p>
    <w:p w:rsidR="00773B02" w:rsidRPr="00773B02" w:rsidRDefault="00773B02" w:rsidP="00773B02">
      <w:pPr>
        <w:spacing w:after="0"/>
        <w:rPr>
          <w:sz w:val="28"/>
        </w:rPr>
      </w:pPr>
      <w:r w:rsidRPr="00773B02">
        <w:rPr>
          <w:sz w:val="28"/>
        </w:rPr>
        <w:t>Discussão</w:t>
      </w:r>
    </w:p>
    <w:p w:rsidR="00773B02" w:rsidRDefault="00773B02" w:rsidP="00773B02">
      <w:pPr>
        <w:spacing w:after="0"/>
      </w:pPr>
    </w:p>
    <w:p w:rsidR="00773B02" w:rsidRDefault="00773B02"/>
    <w:p w:rsidR="00773B02" w:rsidRDefault="00773B02"/>
    <w:sectPr w:rsidR="00773B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3B02"/>
    <w:rsid w:val="0011349F"/>
    <w:rsid w:val="00232DDA"/>
    <w:rsid w:val="005A1A54"/>
    <w:rsid w:val="00773B02"/>
    <w:rsid w:val="00AA4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3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table" w:styleId="Tabelacomgrelha">
    <w:name w:val="Table Grid"/>
    <w:basedOn w:val="Tabelanormal"/>
    <w:uiPriority w:val="59"/>
    <w:rsid w:val="00AA45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221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11974</dc:creator>
  <cp:lastModifiedBy>11974</cp:lastModifiedBy>
  <cp:revision>3</cp:revision>
  <dcterms:created xsi:type="dcterms:W3CDTF">2011-03-28T11:18:00Z</dcterms:created>
  <dcterms:modified xsi:type="dcterms:W3CDTF">2011-03-28T12:05:00Z</dcterms:modified>
</cp:coreProperties>
</file>